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04" w:rsidRDefault="005D1104" w:rsidP="005D1104">
      <w:pPr>
        <w:shd w:val="clear" w:color="auto" w:fill="FFFFFF"/>
        <w:spacing w:line="379" w:lineRule="atLeast"/>
        <w:ind w:right="90"/>
        <w:outlineLvl w:val="0"/>
        <w:rPr>
          <w:rFonts w:ascii="Helvetica" w:eastAsia="Times New Roman" w:hAnsi="Helvetica" w:cs="Times New Roman"/>
          <w:color w:val="110C00"/>
          <w:kern w:val="36"/>
          <w:sz w:val="29"/>
          <w:szCs w:val="29"/>
          <w:lang w:eastAsia="ru-RU"/>
        </w:rPr>
      </w:pPr>
      <w:r>
        <w:rPr>
          <w:rFonts w:ascii="Helvetica" w:eastAsia="Times New Roman" w:hAnsi="Helvetica" w:cs="Times New Roman"/>
          <w:color w:val="110C00"/>
          <w:kern w:val="36"/>
          <w:sz w:val="29"/>
          <w:szCs w:val="29"/>
          <w:lang w:eastAsia="ru-RU"/>
        </w:rPr>
        <w:t xml:space="preserve">Количество субъектов малого и среднего предпринимательства по видам экономической деятельности, зарегистрированных на территории </w:t>
      </w:r>
      <w:proofErr w:type="spellStart"/>
      <w:r>
        <w:rPr>
          <w:rFonts w:ascii="Helvetica" w:eastAsia="Times New Roman" w:hAnsi="Helvetica" w:cs="Times New Roman"/>
          <w:color w:val="110C00"/>
          <w:kern w:val="36"/>
          <w:sz w:val="29"/>
          <w:szCs w:val="29"/>
          <w:lang w:eastAsia="ru-RU"/>
        </w:rPr>
        <w:t>Вохомского</w:t>
      </w:r>
      <w:proofErr w:type="spellEnd"/>
      <w:r>
        <w:rPr>
          <w:rFonts w:ascii="Helvetica" w:eastAsia="Times New Roman" w:hAnsi="Helvetica" w:cs="Times New Roman"/>
          <w:color w:val="110C00"/>
          <w:kern w:val="36"/>
          <w:sz w:val="29"/>
          <w:szCs w:val="29"/>
          <w:lang w:eastAsia="ru-RU"/>
        </w:rPr>
        <w:t xml:space="preserve"> муниципального района</w:t>
      </w:r>
    </w:p>
    <w:p w:rsidR="005D1104" w:rsidRDefault="005D1104" w:rsidP="005D1104">
      <w:pPr>
        <w:shd w:val="clear" w:color="auto" w:fill="FFFFFF"/>
        <w:spacing w:after="288" w:line="240" w:lineRule="auto"/>
        <w:jc w:val="center"/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110C00"/>
          <w:sz w:val="18"/>
          <w:szCs w:val="18"/>
          <w:lang w:eastAsia="ru-RU"/>
        </w:rPr>
        <w:t xml:space="preserve">Количество субъектов малого и среднего предпринимательства по видам экономической деятельности, зарегистрированных на территории </w:t>
      </w:r>
      <w:proofErr w:type="spellStart"/>
      <w:r>
        <w:rPr>
          <w:rFonts w:ascii="Verdana" w:eastAsia="Times New Roman" w:hAnsi="Verdana" w:cs="Times New Roman"/>
          <w:b/>
          <w:bCs/>
          <w:color w:val="110C00"/>
          <w:sz w:val="18"/>
          <w:szCs w:val="18"/>
          <w:lang w:eastAsia="ru-RU"/>
        </w:rPr>
        <w:t>Вохомского</w:t>
      </w:r>
      <w:proofErr w:type="spellEnd"/>
      <w:r>
        <w:rPr>
          <w:rFonts w:ascii="Verdana" w:eastAsia="Times New Roman" w:hAnsi="Verdana" w:cs="Times New Roman"/>
          <w:b/>
          <w:bCs/>
          <w:color w:val="110C00"/>
          <w:sz w:val="18"/>
          <w:szCs w:val="18"/>
          <w:lang w:eastAsia="ru-RU"/>
        </w:rPr>
        <w:t xml:space="preserve"> муниципального района:</w:t>
      </w:r>
    </w:p>
    <w:p w:rsidR="005D1104" w:rsidRDefault="005D1104" w:rsidP="005D1104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110C00"/>
          <w:sz w:val="18"/>
          <w:szCs w:val="18"/>
          <w:lang w:eastAsia="ru-RU"/>
        </w:rPr>
        <w:t>1.Юридические лица:</w:t>
      </w:r>
    </w:p>
    <w:p w:rsidR="005D1104" w:rsidRDefault="005D1104" w:rsidP="005D1104">
      <w:pPr>
        <w:shd w:val="clear" w:color="auto" w:fill="FFFFFF"/>
        <w:spacing w:before="144" w:line="240" w:lineRule="auto"/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> 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857"/>
        <w:gridCol w:w="849"/>
        <w:gridCol w:w="921"/>
        <w:gridCol w:w="849"/>
        <w:gridCol w:w="849"/>
        <w:gridCol w:w="806"/>
        <w:gridCol w:w="806"/>
      </w:tblGrid>
      <w:tr w:rsidR="005D1104" w:rsidTr="005D1104"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экономической деятельности: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5D1104" w:rsidTr="005D1104"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104" w:rsidTr="005D1104"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району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5D1104" w:rsidTr="005D1104"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Сельское, лесное хозяйство, охота, рыболовство  и рыбоводство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D1104" w:rsidTr="005D1104"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 соответствующих услуг в этих областях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D1104" w:rsidTr="005D1104"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лесозаготовки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D1104" w:rsidTr="005D1104"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D  Обрабатывающие производства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D1104" w:rsidTr="005D1104"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D1104" w:rsidTr="005D1104"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древесины и производства изделий из дерева и пробки, кроме мебели,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 изделий из соломки и материалов для плетения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D1104" w:rsidTr="005D1104"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F Строительство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1104" w:rsidTr="005D1104"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  G Торговля оптовая и розничная; ремонт автотранспортных средств и мотоциклов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D1104" w:rsidTr="005D1104"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торговля, кроме торговли автотранспортными средствами и мотоциклами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D1104" w:rsidTr="005D1104"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H Транспортировка и хранение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D1104" w:rsidRDefault="005D1104" w:rsidP="005D1104">
      <w:pPr>
        <w:shd w:val="clear" w:color="auto" w:fill="FFFFFF"/>
        <w:spacing w:before="144" w:line="240" w:lineRule="auto"/>
        <w:jc w:val="center"/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110C00"/>
          <w:sz w:val="18"/>
          <w:szCs w:val="18"/>
          <w:lang w:eastAsia="ru-RU"/>
        </w:rPr>
        <w:t>2.Индивидуальные предприниматели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849"/>
        <w:gridCol w:w="864"/>
        <w:gridCol w:w="864"/>
        <w:gridCol w:w="864"/>
        <w:gridCol w:w="864"/>
        <w:gridCol w:w="816"/>
        <w:gridCol w:w="816"/>
      </w:tblGrid>
      <w:tr w:rsidR="005D1104" w:rsidTr="005D1104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экономической деятельности: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5D1104" w:rsidTr="005D1104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D1104" w:rsidTr="005D1104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району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5D1104" w:rsidTr="005D1104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Сельское, лесное хозяйство, охота, рыболовство  и рыбоводство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D1104" w:rsidTr="005D1104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 соответствующих услуг в этих областях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1104" w:rsidTr="005D1104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Лесоводство и лесозаготовки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D1104" w:rsidTr="005D1104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 Обрабатывающие производства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D1104" w:rsidTr="005D1104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1104" w:rsidTr="005D1104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1104" w:rsidTr="005D1104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 и производства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D1104" w:rsidTr="005D1104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 Строительство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D1104" w:rsidTr="005D1104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  G Торговля оптовая и розничная; ремонт автотранспортных средств и мотоциклов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5D1104" w:rsidTr="005D1104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Торговля розничная, кроме торговли автотранспортными средствами и мотоциклами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5D1104" w:rsidTr="005D1104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1104" w:rsidTr="005D1104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H Транспортировка и хранение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D1104" w:rsidTr="005D1104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K Финансовая деятельность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1104" w:rsidTr="005D1104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L Деятельность по операциям с недвижимым имуществом, аренда и предоставление услуг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1104" w:rsidTr="005D1104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М Деятельность профессиональная, научная и техническая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D1104" w:rsidTr="005D1104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1104" w:rsidTr="005D1104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1104" w:rsidTr="005D1104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S Предоставление прочих  видов услуг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D1104" w:rsidRDefault="005D110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5D1104" w:rsidRDefault="005D1104" w:rsidP="005D1104">
      <w:pPr>
        <w:shd w:val="clear" w:color="auto" w:fill="FFFFFF"/>
        <w:spacing w:before="144" w:line="240" w:lineRule="auto"/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> </w:t>
      </w:r>
    </w:p>
    <w:p w:rsidR="005D1104" w:rsidRDefault="005D1104" w:rsidP="005D1104"/>
    <w:p w:rsidR="005D1104" w:rsidRDefault="005D1104" w:rsidP="005D1104"/>
    <w:p w:rsidR="005D1104" w:rsidRDefault="005D1104" w:rsidP="005D1104"/>
    <w:p w:rsidR="005D1104" w:rsidRDefault="005D1104" w:rsidP="005D1104"/>
    <w:p w:rsidR="005D1104" w:rsidRDefault="005D1104" w:rsidP="005D1104"/>
    <w:p w:rsidR="005D1104" w:rsidRDefault="005D1104" w:rsidP="005D1104"/>
    <w:p w:rsidR="005D1104" w:rsidRDefault="005D1104" w:rsidP="005D1104"/>
    <w:p w:rsidR="005D1104" w:rsidRDefault="005D1104" w:rsidP="005D1104"/>
    <w:p w:rsidR="005D1104" w:rsidRDefault="005D1104" w:rsidP="005D1104"/>
    <w:p w:rsidR="005D1104" w:rsidRDefault="005D1104" w:rsidP="005D1104"/>
    <w:p w:rsidR="005D1104" w:rsidRDefault="005D1104" w:rsidP="005D1104"/>
    <w:p w:rsidR="005D1104" w:rsidRDefault="005D1104" w:rsidP="005D1104">
      <w:r>
        <w:t xml:space="preserve"> </w:t>
      </w:r>
    </w:p>
    <w:p w:rsidR="005D1104" w:rsidRDefault="005D1104" w:rsidP="005D1104"/>
    <w:p w:rsidR="005D1104" w:rsidRDefault="005D1104" w:rsidP="005D1104"/>
    <w:p w:rsidR="005D1104" w:rsidRDefault="005D1104" w:rsidP="005D1104"/>
    <w:p w:rsidR="005D1104" w:rsidRDefault="005D1104" w:rsidP="005D1104"/>
    <w:p w:rsidR="005D1104" w:rsidRDefault="005D1104" w:rsidP="005D1104"/>
    <w:p w:rsidR="005D1104" w:rsidRDefault="005D1104" w:rsidP="005D1104">
      <w:bookmarkStart w:id="0" w:name="_GoBack"/>
      <w:bookmarkEnd w:id="0"/>
    </w:p>
    <w:p w:rsidR="005D1104" w:rsidRDefault="005D1104" w:rsidP="005D1104"/>
    <w:p w:rsidR="005D1104" w:rsidRDefault="005D1104" w:rsidP="005D1104"/>
    <w:p w:rsidR="005D1104" w:rsidRDefault="005D1104" w:rsidP="005D1104">
      <w:r>
        <w:t xml:space="preserve"> </w:t>
      </w:r>
    </w:p>
    <w:p w:rsidR="005D1104" w:rsidRDefault="005D1104" w:rsidP="005D1104"/>
    <w:p w:rsidR="005D1104" w:rsidRDefault="005D1104" w:rsidP="005D1104"/>
    <w:p w:rsidR="005D1104" w:rsidRDefault="005D1104" w:rsidP="005D1104"/>
    <w:p w:rsidR="005D1104" w:rsidRDefault="005D1104" w:rsidP="005D1104"/>
    <w:p w:rsidR="005D1104" w:rsidRDefault="005D1104" w:rsidP="005D1104"/>
    <w:p w:rsidR="005D1104" w:rsidRDefault="005D1104" w:rsidP="005D1104"/>
    <w:p w:rsidR="005D1104" w:rsidRDefault="005D1104" w:rsidP="005D1104"/>
    <w:p w:rsidR="005D1104" w:rsidRDefault="005D1104" w:rsidP="005D1104"/>
    <w:p w:rsidR="005D1104" w:rsidRDefault="005D1104" w:rsidP="005D1104"/>
    <w:p w:rsidR="005D1104" w:rsidRDefault="005D1104" w:rsidP="005D1104"/>
    <w:p w:rsidR="005D1104" w:rsidRDefault="005D1104" w:rsidP="005D1104"/>
    <w:p w:rsidR="005D1104" w:rsidRDefault="005D1104" w:rsidP="005D1104"/>
    <w:p w:rsidR="005D1104" w:rsidRDefault="005D1104" w:rsidP="005D1104"/>
    <w:p w:rsidR="005D1104" w:rsidRDefault="005D1104" w:rsidP="005D1104"/>
    <w:p w:rsidR="005D1104" w:rsidRDefault="005D1104" w:rsidP="005D1104"/>
    <w:p w:rsidR="005D1104" w:rsidRDefault="005D1104" w:rsidP="005D1104"/>
    <w:p w:rsidR="005D1104" w:rsidRDefault="005D1104" w:rsidP="005D1104"/>
    <w:p w:rsidR="005D1104" w:rsidRDefault="005D1104" w:rsidP="005D1104"/>
    <w:p w:rsidR="0027795B" w:rsidRDefault="0027795B"/>
    <w:sectPr w:rsidR="0027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AF"/>
    <w:rsid w:val="0027795B"/>
    <w:rsid w:val="005D1104"/>
    <w:rsid w:val="007566AA"/>
    <w:rsid w:val="00AC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428</Words>
  <Characters>2446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4</cp:revision>
  <dcterms:created xsi:type="dcterms:W3CDTF">2021-12-16T09:50:00Z</dcterms:created>
  <dcterms:modified xsi:type="dcterms:W3CDTF">2021-12-16T11:52:00Z</dcterms:modified>
</cp:coreProperties>
</file>