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9B" w:rsidRDefault="00EA3C64" w:rsidP="00EA3C64">
      <w:pPr>
        <w:shd w:val="clear" w:color="auto" w:fill="FFFFFF"/>
        <w:spacing w:before="36" w:after="36" w:line="240" w:lineRule="auto"/>
        <w:jc w:val="center"/>
        <w:rPr>
          <w:rFonts w:ascii="Arial" w:hAnsi="Arial" w:cs="Arial"/>
          <w:color w:val="1F497D" w:themeColor="text2"/>
          <w:sz w:val="40"/>
          <w:szCs w:val="40"/>
        </w:rPr>
      </w:pPr>
      <w:r w:rsidRPr="0022349B">
        <w:rPr>
          <w:rFonts w:ascii="Arial" w:hAnsi="Arial" w:cs="Arial"/>
          <w:color w:val="1F497D" w:themeColor="text2"/>
          <w:sz w:val="40"/>
          <w:szCs w:val="40"/>
        </w:rPr>
        <w:t xml:space="preserve">ПЕРЕЧЕНЬ НОРМАТИВНЫХ ПРАВОВЫХ АКТОВ С УКАЗАНИЕМ СТРУКТУРНЫХ ЕДИНИЦ ЭТИХ АКТОВ, СОДЕРЖАЩИХ </w:t>
      </w:r>
    </w:p>
    <w:p w:rsidR="0022349B" w:rsidRDefault="00EA3C64" w:rsidP="00EA3C64">
      <w:pPr>
        <w:shd w:val="clear" w:color="auto" w:fill="FFFFFF"/>
        <w:spacing w:before="36" w:after="36" w:line="240" w:lineRule="auto"/>
        <w:jc w:val="center"/>
        <w:rPr>
          <w:rFonts w:ascii="Arial" w:hAnsi="Arial" w:cs="Arial"/>
          <w:color w:val="1F497D" w:themeColor="text2"/>
          <w:sz w:val="40"/>
          <w:szCs w:val="40"/>
        </w:rPr>
      </w:pPr>
      <w:r w:rsidRPr="0022349B">
        <w:rPr>
          <w:rFonts w:ascii="Arial" w:hAnsi="Arial" w:cs="Arial"/>
          <w:color w:val="1F497D" w:themeColor="text2"/>
          <w:sz w:val="40"/>
          <w:szCs w:val="40"/>
        </w:rPr>
        <w:t xml:space="preserve">ОБЯЗАТЕЛЬНЫЕ ТРЕБОВАНИЯ, ОЦЕНКА СОБЛЮДЕНИЯ КОТОРЫХ ЯВЛЯЕТСЯ ПРЕДМЕТОМ КОНТРОЛЯ, А ТАКЖЕ ИНФОРМАЦИЮ </w:t>
      </w:r>
    </w:p>
    <w:p w:rsidR="00EA3C64" w:rsidRPr="0022349B" w:rsidRDefault="00EA3C64" w:rsidP="00EA3C64">
      <w:pPr>
        <w:shd w:val="clear" w:color="auto" w:fill="FFFFFF"/>
        <w:spacing w:before="36" w:after="36" w:line="240" w:lineRule="auto"/>
        <w:jc w:val="center"/>
        <w:rPr>
          <w:rFonts w:ascii="Arial" w:hAnsi="Arial" w:cs="Arial"/>
          <w:color w:val="1F497D" w:themeColor="text2"/>
          <w:sz w:val="40"/>
          <w:szCs w:val="40"/>
        </w:rPr>
      </w:pPr>
      <w:r w:rsidRPr="0022349B">
        <w:rPr>
          <w:rFonts w:ascii="Arial" w:hAnsi="Arial" w:cs="Arial"/>
          <w:color w:val="1F497D" w:themeColor="text2"/>
          <w:sz w:val="40"/>
          <w:szCs w:val="40"/>
        </w:rPr>
        <w:t>О МЕРАХ ОТВЕТСТВЕННОСТИ, ПРИМЕНЯЕМЫХ ПРИ НАРУШЕНИИ ОБЯЗАТЕЛЬНЫХ ТРЕБОВАНИЙ, С ТЕКСТАМИ В ДЕЙСТВУЮЩЕЙ РЕДАКЦИИ</w:t>
      </w:r>
    </w:p>
    <w:p w:rsidR="00EA3C64" w:rsidRDefault="00EA3C64" w:rsidP="00EA3C64">
      <w:pPr>
        <w:shd w:val="clear" w:color="auto" w:fill="FFFFFF"/>
        <w:spacing w:before="36" w:after="36" w:line="240" w:lineRule="auto"/>
        <w:jc w:val="center"/>
        <w:rPr>
          <w:rFonts w:ascii="Arial" w:hAnsi="Arial" w:cs="Arial"/>
          <w:color w:val="000000"/>
        </w:rPr>
      </w:pPr>
    </w:p>
    <w:p w:rsidR="0022349B" w:rsidRDefault="00EA3C64" w:rsidP="00EA3C64">
      <w:pPr>
        <w:shd w:val="clear" w:color="auto" w:fill="FFFFFF"/>
        <w:spacing w:before="36" w:after="36" w:line="240" w:lineRule="auto"/>
        <w:jc w:val="center"/>
        <w:rPr>
          <w:rFonts w:ascii="Arial" w:eastAsia="Times New Roman" w:hAnsi="Arial" w:cs="Arial"/>
          <w:b/>
          <w:bCs/>
          <w:color w:val="483B3F"/>
          <w:sz w:val="23"/>
        </w:rPr>
      </w:pPr>
      <w:r w:rsidRPr="00033A88">
        <w:rPr>
          <w:rFonts w:ascii="Arial" w:eastAsia="Times New Roman" w:hAnsi="Arial" w:cs="Arial"/>
          <w:b/>
          <w:bCs/>
          <w:color w:val="483B3F"/>
          <w:sz w:val="23"/>
        </w:rPr>
        <w:t xml:space="preserve"> </w:t>
      </w:r>
      <w:r w:rsidR="00033A88" w:rsidRPr="00033A88">
        <w:rPr>
          <w:rFonts w:ascii="Arial" w:eastAsia="Times New Roman" w:hAnsi="Arial" w:cs="Arial"/>
          <w:b/>
          <w:bCs/>
          <w:color w:val="483B3F"/>
          <w:sz w:val="23"/>
        </w:rPr>
        <w:t>Перечень НПА, содержащих обязательные требования, оценка соблюдения которых является предметом контроля,</w:t>
      </w:r>
      <w:r w:rsidR="0022349B">
        <w:rPr>
          <w:rFonts w:ascii="Arial" w:eastAsia="Times New Roman" w:hAnsi="Arial" w:cs="Arial"/>
          <w:b/>
          <w:bCs/>
          <w:color w:val="483B3F"/>
          <w:sz w:val="23"/>
        </w:rPr>
        <w:t xml:space="preserve"> </w:t>
      </w:r>
      <w:r w:rsidR="00033A88" w:rsidRPr="00033A88">
        <w:rPr>
          <w:rFonts w:ascii="Arial" w:eastAsia="Times New Roman" w:hAnsi="Arial" w:cs="Arial"/>
          <w:b/>
          <w:bCs/>
          <w:color w:val="483B3F"/>
          <w:sz w:val="23"/>
        </w:rPr>
        <w:t xml:space="preserve"> а также информация о мерах ответственности, применяемых при нарушении обязательных требований </w:t>
      </w:r>
    </w:p>
    <w:p w:rsidR="00033A88" w:rsidRDefault="00033A88" w:rsidP="00EA3C64">
      <w:pPr>
        <w:shd w:val="clear" w:color="auto" w:fill="FFFFFF"/>
        <w:spacing w:before="36" w:after="36" w:line="240" w:lineRule="auto"/>
        <w:jc w:val="center"/>
        <w:rPr>
          <w:rFonts w:ascii="Arial" w:eastAsia="Times New Roman" w:hAnsi="Arial" w:cs="Arial"/>
          <w:b/>
          <w:bCs/>
          <w:color w:val="483B3F"/>
          <w:sz w:val="23"/>
        </w:rPr>
      </w:pPr>
      <w:r w:rsidRPr="00033A88">
        <w:rPr>
          <w:rFonts w:ascii="Arial" w:eastAsia="Times New Roman" w:hAnsi="Arial" w:cs="Arial"/>
          <w:b/>
          <w:bCs/>
          <w:color w:val="483B3F"/>
          <w:sz w:val="23"/>
        </w:rPr>
        <w:t xml:space="preserve">при проведении муниципального контроля на территории </w:t>
      </w:r>
      <w:proofErr w:type="spellStart"/>
      <w:r w:rsidR="00D21CDB">
        <w:rPr>
          <w:rFonts w:ascii="Arial" w:eastAsia="Times New Roman" w:hAnsi="Arial" w:cs="Arial"/>
          <w:b/>
          <w:bCs/>
          <w:color w:val="483B3F"/>
          <w:sz w:val="23"/>
        </w:rPr>
        <w:t>Вохомского</w:t>
      </w:r>
      <w:proofErr w:type="spellEnd"/>
      <w:r w:rsidRPr="00033A88">
        <w:rPr>
          <w:rFonts w:ascii="Arial" w:eastAsia="Times New Roman" w:hAnsi="Arial" w:cs="Arial"/>
          <w:b/>
          <w:bCs/>
          <w:color w:val="483B3F"/>
          <w:sz w:val="23"/>
        </w:rPr>
        <w:t xml:space="preserve"> сельского поселения </w:t>
      </w:r>
      <w:proofErr w:type="spellStart"/>
      <w:r w:rsidR="000D4A7E">
        <w:rPr>
          <w:rFonts w:ascii="Arial" w:eastAsia="Times New Roman" w:hAnsi="Arial" w:cs="Arial"/>
          <w:b/>
          <w:bCs/>
          <w:color w:val="483B3F"/>
          <w:sz w:val="23"/>
        </w:rPr>
        <w:t>Вохомского</w:t>
      </w:r>
      <w:proofErr w:type="spellEnd"/>
      <w:r w:rsidRPr="00033A88">
        <w:rPr>
          <w:rFonts w:ascii="Arial" w:eastAsia="Times New Roman" w:hAnsi="Arial" w:cs="Arial"/>
          <w:b/>
          <w:bCs/>
          <w:color w:val="483B3F"/>
          <w:sz w:val="23"/>
        </w:rPr>
        <w:t xml:space="preserve"> муниципального района Костромской области</w:t>
      </w:r>
    </w:p>
    <w:p w:rsidR="0022349B" w:rsidRPr="00033A88" w:rsidRDefault="0022349B" w:rsidP="00EA3C64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001" w:type="dxa"/>
        <w:jc w:val="center"/>
        <w:tblInd w:w="-3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"/>
        <w:gridCol w:w="2520"/>
        <w:gridCol w:w="3719"/>
        <w:gridCol w:w="2548"/>
        <w:gridCol w:w="1685"/>
      </w:tblGrid>
      <w:tr w:rsidR="0022349B" w:rsidRPr="00033A88" w:rsidTr="0022349B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49B">
              <w:rPr>
                <w:rFonts w:ascii="Arial" w:eastAsia="Times New Roman" w:hAnsi="Arial" w:cs="Arial"/>
                <w:color w:val="483B3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349B">
              <w:rPr>
                <w:rFonts w:ascii="Arial" w:eastAsia="Times New Roman" w:hAnsi="Arial" w:cs="Arial"/>
                <w:color w:val="483B3F"/>
                <w:sz w:val="20"/>
                <w:szCs w:val="20"/>
              </w:rPr>
              <w:t>п</w:t>
            </w:r>
            <w:proofErr w:type="spellEnd"/>
            <w:proofErr w:type="gramEnd"/>
            <w:r w:rsidRPr="0022349B">
              <w:rPr>
                <w:rFonts w:ascii="Arial" w:eastAsia="Times New Roman" w:hAnsi="Arial" w:cs="Arial"/>
                <w:color w:val="483B3F"/>
                <w:sz w:val="20"/>
                <w:szCs w:val="20"/>
              </w:rPr>
              <w:t>/</w:t>
            </w:r>
            <w:proofErr w:type="spellStart"/>
            <w:r w:rsidRPr="0022349B">
              <w:rPr>
                <w:rFonts w:ascii="Arial" w:eastAsia="Times New Roman" w:hAnsi="Arial" w:cs="Arial"/>
                <w:color w:val="483B3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49B">
              <w:rPr>
                <w:rFonts w:ascii="Arial" w:eastAsia="Times New Roman" w:hAnsi="Arial" w:cs="Arial"/>
                <w:color w:val="483B3F"/>
                <w:sz w:val="20"/>
                <w:szCs w:val="20"/>
              </w:rPr>
              <w:t>Наименование вида</w:t>
            </w:r>
            <w:r w:rsidRPr="0022349B">
              <w:rPr>
                <w:rFonts w:ascii="Arial" w:eastAsia="Times New Roman" w:hAnsi="Arial" w:cs="Arial"/>
                <w:color w:val="483B3F"/>
                <w:sz w:val="20"/>
                <w:szCs w:val="20"/>
              </w:rPr>
              <w:br/>
              <w:t>муниципального контроля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49B">
              <w:rPr>
                <w:rFonts w:ascii="Arial" w:eastAsia="Times New Roman" w:hAnsi="Arial" w:cs="Arial"/>
                <w:bCs/>
                <w:color w:val="483B3F"/>
                <w:sz w:val="20"/>
                <w:szCs w:val="20"/>
              </w:rPr>
              <w:t>Реквизиты нормативных правовых актов, регламентирующие осуществление вида муниципального контроля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49B">
              <w:rPr>
                <w:rFonts w:ascii="Arial" w:eastAsia="Times New Roman" w:hAnsi="Arial" w:cs="Arial"/>
                <w:color w:val="483B3F"/>
                <w:sz w:val="20"/>
                <w:szCs w:val="20"/>
              </w:rPr>
              <w:t>Указание на конкретные статьи, части или иные структурные единицы акта, соблюдение которых оценивается при проведении мероприятий</w:t>
            </w:r>
            <w:r w:rsidRPr="0022349B">
              <w:rPr>
                <w:rFonts w:ascii="Arial" w:eastAsia="Times New Roman" w:hAnsi="Arial" w:cs="Arial"/>
                <w:color w:val="483B3F"/>
                <w:sz w:val="20"/>
                <w:szCs w:val="20"/>
              </w:rPr>
              <w:br/>
              <w:t>по контролю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49B">
              <w:rPr>
                <w:rFonts w:ascii="Arial" w:eastAsia="Times New Roman" w:hAnsi="Arial" w:cs="Arial"/>
                <w:color w:val="483B3F"/>
                <w:sz w:val="20"/>
                <w:szCs w:val="20"/>
              </w:rPr>
              <w:t>Меры ответственности, применяемые при нарушении обязательных требований</w:t>
            </w: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033A88" w:rsidRPr="00033A88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88">
              <w:rPr>
                <w:rFonts w:ascii="Arial" w:eastAsia="Times New Roman" w:hAnsi="Arial" w:cs="Arial"/>
                <w:color w:val="483B3F"/>
                <w:sz w:val="23"/>
                <w:szCs w:val="23"/>
              </w:rPr>
              <w:lastRenderedPageBreak/>
              <w:t>1</w:t>
            </w:r>
          </w:p>
        </w:tc>
        <w:tc>
          <w:tcPr>
            <w:tcW w:w="2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2349B" w:rsidRDefault="0022349B" w:rsidP="000D4A7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D4A7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D4A7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D4A7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D4A7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D4A7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D4A7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D4A7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D4A7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D4A7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033A88" w:rsidRPr="00033A88" w:rsidRDefault="00033A88" w:rsidP="000D4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88"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  <w:lastRenderedPageBreak/>
              <w:t>Муниципальный контроль  на автомо</w:t>
            </w:r>
            <w:r w:rsidR="000D4A7E"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  <w:t xml:space="preserve">бильном транспорте </w:t>
            </w:r>
            <w:r w:rsidRPr="00033A88"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  <w:t xml:space="preserve">и в дорожном хозяйстве в границах населенных пунктов </w:t>
            </w:r>
            <w:proofErr w:type="spellStart"/>
            <w:r w:rsidR="00D21CDB"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  <w:t>Вохомского</w:t>
            </w:r>
            <w:proofErr w:type="spellEnd"/>
            <w:r w:rsidRPr="00033A88"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  <w:t xml:space="preserve"> сельского поселения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lastRenderedPageBreak/>
              <w:t>- Федеральный закон от 31.07.2020 г.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Оценивается в полном объеме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</w:p>
        </w:tc>
        <w:tc>
          <w:tcPr>
            <w:tcW w:w="1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 xml:space="preserve">ч.1 ст. 19.5 </w:t>
            </w:r>
            <w:proofErr w:type="spellStart"/>
            <w:r w:rsidRPr="0022349B">
              <w:rPr>
                <w:rFonts w:ascii="Arial" w:eastAsia="Times New Roman" w:hAnsi="Arial" w:cs="Arial"/>
                <w:color w:val="483B3F"/>
              </w:rPr>
              <w:t>КоАП</w:t>
            </w:r>
            <w:proofErr w:type="spellEnd"/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- Земельный кодекс Российской Федерации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часть 1</w:t>
            </w:r>
          </w:p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статьи 39.1</w:t>
            </w: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- Федеральный закон от 31.07.2020 N 247-ФЗ "Об обязательных требованиях в Российской Федерации"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Оценивается в полном объеме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Default="00033A88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- Приказ Министерства экономического развития РФ от 31 марта 2021 г. № 151 “О типовых формах документов, используемых контрольным (надзорным) органом”</w:t>
            </w:r>
          </w:p>
          <w:p w:rsidR="0022349B" w:rsidRP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Оценивается в полном объеме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- Градостроительный кодекс Российской Федерации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части 1, 2, подпункт 3 части 6, часть 7 статьи 51</w:t>
            </w: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trHeight w:val="942"/>
          <w:jc w:val="center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- Федеральный закон от 10.12.1995 № 196-ФЗ «О безопасности дорожного движения» (</w:t>
            </w:r>
            <w:hyperlink r:id="rId5" w:history="1">
              <w:r w:rsidRPr="0022349B">
                <w:rPr>
                  <w:rFonts w:ascii="Arial" w:eastAsia="Times New Roman" w:hAnsi="Arial" w:cs="Arial"/>
                  <w:color w:val="008040"/>
                  <w:u w:val="single"/>
                </w:rPr>
                <w:t xml:space="preserve">документ на портале </w:t>
              </w:r>
              <w:proofErr w:type="spellStart"/>
              <w:r w:rsidRPr="0022349B">
                <w:rPr>
                  <w:rFonts w:ascii="Arial" w:eastAsia="Times New Roman" w:hAnsi="Arial" w:cs="Arial"/>
                  <w:color w:val="008040"/>
                  <w:u w:val="single"/>
                </w:rPr>
                <w:t>pravo.gov.ru</w:t>
              </w:r>
              <w:proofErr w:type="spellEnd"/>
            </w:hyperlink>
            <w:r w:rsidRPr="0022349B">
              <w:rPr>
                <w:rFonts w:ascii="Arial" w:eastAsia="Times New Roman" w:hAnsi="Arial" w:cs="Arial"/>
                <w:color w:val="483B3F"/>
              </w:rPr>
              <w:t>)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Оценивается в полном объеме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- 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 (</w:t>
            </w:r>
            <w:hyperlink r:id="rId6" w:history="1">
              <w:r w:rsidRPr="0022349B">
                <w:rPr>
                  <w:rFonts w:ascii="Arial" w:eastAsia="Times New Roman" w:hAnsi="Arial" w:cs="Arial"/>
                  <w:color w:val="008040"/>
                  <w:u w:val="single"/>
                </w:rPr>
                <w:t xml:space="preserve">документ на портале </w:t>
              </w:r>
              <w:proofErr w:type="spellStart"/>
              <w:r w:rsidRPr="0022349B">
                <w:rPr>
                  <w:rFonts w:ascii="Arial" w:eastAsia="Times New Roman" w:hAnsi="Arial" w:cs="Arial"/>
                  <w:color w:val="008040"/>
                  <w:u w:val="single"/>
                </w:rPr>
                <w:t>pravo.gov.ru</w:t>
              </w:r>
              <w:proofErr w:type="spellEnd"/>
            </w:hyperlink>
            <w:r w:rsidRPr="0022349B">
              <w:rPr>
                <w:rFonts w:ascii="Arial" w:eastAsia="Times New Roman" w:hAnsi="Arial" w:cs="Arial"/>
                <w:color w:val="483B3F"/>
              </w:rPr>
              <w:t>)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 </w:t>
            </w:r>
            <w:proofErr w:type="gramStart"/>
            <w:r w:rsidRPr="0022349B">
              <w:rPr>
                <w:rFonts w:ascii="Arial" w:eastAsia="Times New Roman" w:hAnsi="Arial" w:cs="Arial"/>
                <w:color w:val="483B3F"/>
              </w:rPr>
              <w:t>пункт 20 части первой статьи 2;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часть 10 статьи 5;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часть 10 статьи 6;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пункт 4 части 3 статьи 16;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часть 1 статьи 17;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части 1, 3 статьи 18,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часть 2 статьи 20;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часть 5 статьи 22;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часть 1 статьи 24;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часть 1,4 статьи 26;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часть 1 статьи 30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пункт 4 части 10 статьи 31</w:t>
            </w:r>
            <w:proofErr w:type="gramEnd"/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пункт 5 части 1 статьи 14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trHeight w:val="1438"/>
          <w:jc w:val="center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часть 1 статьи 9, часть 1 статьи 10, часть 1 статьи 11, часть 1 статьи 12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 </w:t>
            </w: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- </w:t>
            </w:r>
            <w:hyperlink r:id="rId7" w:history="1">
              <w:r w:rsidRPr="0022349B">
                <w:rPr>
                  <w:rFonts w:ascii="Arial" w:eastAsia="Times New Roman" w:hAnsi="Arial" w:cs="Arial"/>
                  <w:color w:val="595959"/>
                </w:rPr>
                <w:t xml:space="preserve">Национальный стандарт РФ ГОСТ </w:t>
              </w:r>
              <w:proofErr w:type="gramStart"/>
              <w:r w:rsidRPr="0022349B">
                <w:rPr>
                  <w:rFonts w:ascii="Arial" w:eastAsia="Times New Roman" w:hAnsi="Arial" w:cs="Arial"/>
                  <w:color w:val="595959"/>
                </w:rPr>
                <w:t>Р</w:t>
              </w:r>
              <w:proofErr w:type="gramEnd"/>
              <w:r w:rsidRPr="0022349B">
                <w:rPr>
                  <w:rFonts w:ascii="Arial" w:eastAsia="Times New Roman" w:hAnsi="Arial" w:cs="Arial"/>
                  <w:color w:val="595959"/>
                </w:rPr>
                <w:t xml:space="preserve">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(утв. и введен в действие приказом Федерального агентства по техническому регулированию и метрологии от 26 сентября 2017 г. N 1245-ст)</w:t>
              </w:r>
              <w:r w:rsidRPr="0022349B">
                <w:rPr>
                  <w:rFonts w:ascii="Arial" w:eastAsia="Times New Roman" w:hAnsi="Arial" w:cs="Arial"/>
                  <w:color w:val="008040"/>
                  <w:u w:val="single"/>
                </w:rPr>
                <w:t> </w:t>
              </w:r>
            </w:hyperlink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Оценивается в полном объеме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 xml:space="preserve">- Постановление администрации Костромской области от 04.02.2012 № 28-а «О порядке осуществления временных ограничений или прекращения движения транспортных средств по автомобильным дорогам </w:t>
            </w:r>
            <w:r w:rsidRPr="0022349B">
              <w:rPr>
                <w:rFonts w:ascii="Arial" w:eastAsia="Times New Roman" w:hAnsi="Arial" w:cs="Arial"/>
                <w:color w:val="483B3F"/>
              </w:rPr>
              <w:lastRenderedPageBreak/>
              <w:t>регионального или межмуниципального, местного значения на территории Костромской области» (</w:t>
            </w:r>
            <w:hyperlink r:id="rId8" w:history="1">
              <w:r w:rsidRPr="0022349B">
                <w:rPr>
                  <w:rFonts w:ascii="Arial" w:eastAsia="Times New Roman" w:hAnsi="Arial" w:cs="Arial"/>
                  <w:color w:val="008040"/>
                  <w:u w:val="single"/>
                </w:rPr>
                <w:t xml:space="preserve">документ на сайте </w:t>
              </w:r>
              <w:proofErr w:type="spellStart"/>
              <w:r w:rsidRPr="0022349B">
                <w:rPr>
                  <w:rFonts w:ascii="Arial" w:eastAsia="Times New Roman" w:hAnsi="Arial" w:cs="Arial"/>
                  <w:color w:val="008040"/>
                  <w:u w:val="single"/>
                </w:rPr>
                <w:t>docs.cntd.ru</w:t>
              </w:r>
              <w:proofErr w:type="spellEnd"/>
            </w:hyperlink>
            <w:r w:rsidRPr="0022349B">
              <w:rPr>
                <w:rFonts w:ascii="Arial" w:eastAsia="Times New Roman" w:hAnsi="Arial" w:cs="Arial"/>
                <w:color w:val="483B3F"/>
              </w:rPr>
              <w:t>)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lastRenderedPageBreak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Оценивается в полном объеме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</w:r>
            <w:r w:rsidRPr="0022349B">
              <w:rPr>
                <w:rFonts w:ascii="Arial" w:eastAsia="Times New Roman" w:hAnsi="Arial" w:cs="Arial"/>
                <w:color w:val="483B3F"/>
              </w:rPr>
              <w:lastRenderedPageBreak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D4A7E" w:rsidRPr="0022349B" w:rsidRDefault="00033A88" w:rsidP="000D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 xml:space="preserve">- Решение Совета депутатов </w:t>
            </w:r>
            <w:proofErr w:type="spellStart"/>
            <w:r w:rsidR="00D21CD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сельского поселения </w:t>
            </w:r>
            <w:proofErr w:type="spellStart"/>
            <w:r w:rsidR="000D4A7E" w:rsidRPr="0022349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муниципального района Костромской области от  </w:t>
            </w:r>
            <w:r w:rsidR="00D21CDB">
              <w:rPr>
                <w:rFonts w:ascii="Arial" w:eastAsia="Times New Roman" w:hAnsi="Arial" w:cs="Arial"/>
                <w:color w:val="483B3F"/>
              </w:rPr>
              <w:t>27</w:t>
            </w:r>
            <w:r w:rsidR="000D4A7E" w:rsidRPr="0022349B">
              <w:rPr>
                <w:rFonts w:ascii="Arial" w:eastAsia="Times New Roman" w:hAnsi="Arial" w:cs="Arial"/>
                <w:color w:val="483B3F"/>
              </w:rPr>
              <w:t>.07.2021</w:t>
            </w:r>
            <w:r w:rsidRPr="0022349B">
              <w:rPr>
                <w:rFonts w:ascii="Arial" w:eastAsia="Times New Roman" w:hAnsi="Arial" w:cs="Arial"/>
                <w:color w:val="483B3F"/>
              </w:rPr>
              <w:t xml:space="preserve">г.  </w:t>
            </w:r>
          </w:p>
          <w:p w:rsidR="00033A88" w:rsidRPr="0022349B" w:rsidRDefault="00033A88" w:rsidP="00D2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 xml:space="preserve">№ </w:t>
            </w:r>
            <w:r w:rsidR="00D21CDB">
              <w:rPr>
                <w:rFonts w:ascii="Arial" w:eastAsia="Times New Roman" w:hAnsi="Arial" w:cs="Arial"/>
                <w:color w:val="483B3F"/>
              </w:rPr>
              <w:t>184</w:t>
            </w:r>
            <w:r w:rsidRPr="0022349B">
              <w:rPr>
                <w:rFonts w:ascii="Arial" w:eastAsia="Times New Roman" w:hAnsi="Arial" w:cs="Arial"/>
                <w:color w:val="483B3F"/>
              </w:rPr>
              <w:t xml:space="preserve"> «Об утверждении Положения о муниципальном  контроле  на автомо</w:t>
            </w:r>
            <w:r w:rsidR="000D4A7E" w:rsidRPr="0022349B">
              <w:rPr>
                <w:rFonts w:ascii="Arial" w:eastAsia="Times New Roman" w:hAnsi="Arial" w:cs="Arial"/>
                <w:color w:val="483B3F"/>
              </w:rPr>
              <w:t xml:space="preserve">бильном транспорте </w:t>
            </w:r>
            <w:r w:rsidRPr="0022349B">
              <w:rPr>
                <w:rFonts w:ascii="Arial" w:eastAsia="Times New Roman" w:hAnsi="Arial" w:cs="Arial"/>
                <w:color w:val="483B3F"/>
              </w:rPr>
              <w:t xml:space="preserve">и в дорожном хозяйстве в границах населенных пунктов </w:t>
            </w:r>
            <w:proofErr w:type="spellStart"/>
            <w:r w:rsidR="00D21CD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сельского поселения»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Оценивается в полном объеме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D4A7E" w:rsidRPr="0022349B" w:rsidRDefault="00033A88" w:rsidP="000D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 xml:space="preserve">- Постановление администрации </w:t>
            </w:r>
            <w:proofErr w:type="spellStart"/>
            <w:r w:rsidR="00D21CD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сельского поселения </w:t>
            </w:r>
            <w:proofErr w:type="spellStart"/>
            <w:r w:rsidR="000D4A7E" w:rsidRPr="0022349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муниципального района Костромской области от </w:t>
            </w:r>
            <w:r w:rsidR="000D4A7E" w:rsidRPr="0022349B">
              <w:rPr>
                <w:rFonts w:ascii="Arial" w:eastAsia="Times New Roman" w:hAnsi="Arial" w:cs="Arial"/>
                <w:color w:val="483B3F"/>
              </w:rPr>
              <w:t>08</w:t>
            </w:r>
            <w:r w:rsidRPr="0022349B">
              <w:rPr>
                <w:rFonts w:ascii="Arial" w:eastAsia="Times New Roman" w:hAnsi="Arial" w:cs="Arial"/>
                <w:color w:val="483B3F"/>
              </w:rPr>
              <w:t>.</w:t>
            </w:r>
            <w:r w:rsidR="000D4A7E" w:rsidRPr="0022349B">
              <w:rPr>
                <w:rFonts w:ascii="Arial" w:eastAsia="Times New Roman" w:hAnsi="Arial" w:cs="Arial"/>
                <w:color w:val="483B3F"/>
              </w:rPr>
              <w:t>12</w:t>
            </w:r>
            <w:r w:rsidRPr="0022349B">
              <w:rPr>
                <w:rFonts w:ascii="Arial" w:eastAsia="Times New Roman" w:hAnsi="Arial" w:cs="Arial"/>
                <w:color w:val="483B3F"/>
              </w:rPr>
              <w:t xml:space="preserve">.2021 г. </w:t>
            </w:r>
          </w:p>
          <w:p w:rsidR="00033A88" w:rsidRPr="0022349B" w:rsidRDefault="00033A88" w:rsidP="00D2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 xml:space="preserve">№ </w:t>
            </w:r>
            <w:r w:rsidR="00D21CDB">
              <w:rPr>
                <w:rFonts w:ascii="Arial" w:eastAsia="Times New Roman" w:hAnsi="Arial" w:cs="Arial"/>
                <w:color w:val="483B3F"/>
              </w:rPr>
              <w:t>61</w:t>
            </w:r>
            <w:r w:rsidRPr="0022349B">
              <w:rPr>
                <w:rFonts w:ascii="Arial" w:eastAsia="Times New Roman" w:hAnsi="Arial" w:cs="Arial"/>
                <w:color w:val="483B3F"/>
              </w:rPr>
              <w:t xml:space="preserve"> «Об утверждении программы профилактики рисков причинения вреда (ущерба) охраняемым законом ценностям  на 2022 год в сфере муниципального контроля на автомобиль</w:t>
            </w:r>
            <w:r w:rsidR="00EA3C64" w:rsidRPr="0022349B">
              <w:rPr>
                <w:rFonts w:ascii="Arial" w:eastAsia="Times New Roman" w:hAnsi="Arial" w:cs="Arial"/>
                <w:color w:val="483B3F"/>
              </w:rPr>
              <w:t xml:space="preserve">ном транспорте </w:t>
            </w:r>
            <w:r w:rsidRPr="0022349B">
              <w:rPr>
                <w:rFonts w:ascii="Arial" w:eastAsia="Times New Roman" w:hAnsi="Arial" w:cs="Arial"/>
                <w:color w:val="483B3F"/>
              </w:rPr>
              <w:t xml:space="preserve">и в дорожном хозяйстве в границах населенных пунктов </w:t>
            </w:r>
            <w:proofErr w:type="spellStart"/>
            <w:r w:rsidR="00D21CD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сельского поселения </w:t>
            </w:r>
            <w:proofErr w:type="spellStart"/>
            <w:r w:rsidR="000D4A7E" w:rsidRPr="0022349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муниципального района Костромской области» 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Оценивается в полном объеме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D4A7E" w:rsidRPr="0022349B" w:rsidRDefault="00033A88" w:rsidP="000D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 xml:space="preserve">- Постановление администрации </w:t>
            </w:r>
            <w:proofErr w:type="spellStart"/>
            <w:r w:rsidR="00D21CD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сельского поселения </w:t>
            </w:r>
            <w:proofErr w:type="spellStart"/>
            <w:r w:rsidR="000D4A7E" w:rsidRPr="0022349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муниципального района Костромской области от </w:t>
            </w:r>
            <w:r w:rsidR="00D21CDB">
              <w:rPr>
                <w:rFonts w:ascii="Arial" w:eastAsia="Times New Roman" w:hAnsi="Arial" w:cs="Arial"/>
                <w:color w:val="483B3F"/>
              </w:rPr>
              <w:t>17</w:t>
            </w:r>
            <w:r w:rsidRPr="0022349B">
              <w:rPr>
                <w:rFonts w:ascii="Arial" w:eastAsia="Times New Roman" w:hAnsi="Arial" w:cs="Arial"/>
                <w:color w:val="483B3F"/>
              </w:rPr>
              <w:t>.</w:t>
            </w:r>
            <w:r w:rsidR="00312130" w:rsidRPr="0022349B">
              <w:rPr>
                <w:rFonts w:ascii="Arial" w:eastAsia="Times New Roman" w:hAnsi="Arial" w:cs="Arial"/>
                <w:color w:val="483B3F"/>
              </w:rPr>
              <w:t>0</w:t>
            </w:r>
            <w:r w:rsidR="00D21CDB">
              <w:rPr>
                <w:rFonts w:ascii="Arial" w:eastAsia="Times New Roman" w:hAnsi="Arial" w:cs="Arial"/>
                <w:color w:val="483B3F"/>
              </w:rPr>
              <w:t>1</w:t>
            </w:r>
            <w:r w:rsidRPr="0022349B">
              <w:rPr>
                <w:rFonts w:ascii="Arial" w:eastAsia="Times New Roman" w:hAnsi="Arial" w:cs="Arial"/>
                <w:color w:val="483B3F"/>
              </w:rPr>
              <w:t>.</w:t>
            </w:r>
            <w:r w:rsidR="00312130" w:rsidRPr="0022349B">
              <w:rPr>
                <w:rFonts w:ascii="Arial" w:eastAsia="Times New Roman" w:hAnsi="Arial" w:cs="Arial"/>
                <w:color w:val="483B3F"/>
              </w:rPr>
              <w:t>2022</w:t>
            </w:r>
            <w:r w:rsidRPr="0022349B">
              <w:rPr>
                <w:rFonts w:ascii="Arial" w:eastAsia="Times New Roman" w:hAnsi="Arial" w:cs="Arial"/>
                <w:color w:val="483B3F"/>
              </w:rPr>
              <w:t xml:space="preserve"> г. </w:t>
            </w:r>
          </w:p>
          <w:p w:rsidR="00033A88" w:rsidRPr="0022349B" w:rsidRDefault="00033A88" w:rsidP="00D2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 xml:space="preserve">№ </w:t>
            </w:r>
            <w:r w:rsidR="00D21CDB">
              <w:rPr>
                <w:rFonts w:ascii="Arial" w:eastAsia="Times New Roman" w:hAnsi="Arial" w:cs="Arial"/>
                <w:color w:val="483B3F"/>
              </w:rPr>
              <w:t>5</w:t>
            </w:r>
            <w:r w:rsidRPr="0022349B">
              <w:rPr>
                <w:rFonts w:ascii="Arial" w:eastAsia="Times New Roman" w:hAnsi="Arial" w:cs="Arial"/>
                <w:color w:val="483B3F"/>
              </w:rPr>
              <w:t xml:space="preserve"> «Об утверждении форм</w:t>
            </w:r>
            <w:r w:rsidR="000D4A7E" w:rsidRPr="0022349B">
              <w:rPr>
                <w:rFonts w:ascii="Arial" w:eastAsia="Times New Roman" w:hAnsi="Arial" w:cs="Arial"/>
                <w:color w:val="483B3F"/>
              </w:rPr>
              <w:t>ы</w:t>
            </w:r>
            <w:r w:rsidRPr="0022349B">
              <w:rPr>
                <w:rFonts w:ascii="Arial" w:eastAsia="Times New Roman" w:hAnsi="Arial" w:cs="Arial"/>
                <w:color w:val="483B3F"/>
              </w:rPr>
              <w:t xml:space="preserve"> </w:t>
            </w:r>
            <w:r w:rsidR="000D4A7E" w:rsidRPr="0022349B">
              <w:rPr>
                <w:rFonts w:ascii="Arial" w:eastAsia="Times New Roman" w:hAnsi="Arial" w:cs="Arial"/>
                <w:color w:val="483B3F"/>
              </w:rPr>
              <w:t xml:space="preserve">проверочного листа (список контрольных вопросов) при проведении муниципального контроля на автомобильном транспорте и дорожном хозяйстве на территории </w:t>
            </w:r>
            <w:proofErr w:type="spellStart"/>
            <w:r w:rsidR="00D21CD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="000D4A7E" w:rsidRPr="0022349B">
              <w:rPr>
                <w:rFonts w:ascii="Arial" w:eastAsia="Times New Roman" w:hAnsi="Arial" w:cs="Arial"/>
                <w:color w:val="483B3F"/>
              </w:rPr>
              <w:t xml:space="preserve"> сельского поселения </w:t>
            </w:r>
            <w:proofErr w:type="spellStart"/>
            <w:r w:rsidR="000D4A7E" w:rsidRPr="0022349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="000D4A7E" w:rsidRPr="0022349B">
              <w:rPr>
                <w:rFonts w:ascii="Arial" w:eastAsia="Times New Roman" w:hAnsi="Arial" w:cs="Arial"/>
                <w:color w:val="483B3F"/>
              </w:rPr>
              <w:t xml:space="preserve"> муниципального района Костромской области»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Оценивается в полном объеме</w:t>
            </w: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033A88" w:rsidRPr="00033A88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88">
              <w:rPr>
                <w:rFonts w:ascii="Arial" w:eastAsia="Times New Roman" w:hAnsi="Arial" w:cs="Arial"/>
                <w:color w:val="483B3F"/>
                <w:sz w:val="23"/>
                <w:szCs w:val="23"/>
              </w:rPr>
              <w:t>2</w:t>
            </w:r>
          </w:p>
        </w:tc>
        <w:tc>
          <w:tcPr>
            <w:tcW w:w="2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033A88" w:rsidRPr="00033A88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88"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  <w:t>Муниципальный жилищный контроль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lastRenderedPageBreak/>
              <w:t> - Жилищный Кодекс Российской Федерации от 29.12.2004г. № 188-ФЗ;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пункт 9 части 1  статьи 14,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статья 20,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статья 68,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статья 138,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ч.1ст.165</w:t>
            </w:r>
          </w:p>
        </w:tc>
        <w:tc>
          <w:tcPr>
            <w:tcW w:w="1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 xml:space="preserve">ч.1 ст. 19.5 </w:t>
            </w:r>
            <w:proofErr w:type="spellStart"/>
            <w:r w:rsidRPr="0022349B">
              <w:rPr>
                <w:rFonts w:ascii="Arial" w:eastAsia="Times New Roman" w:hAnsi="Arial" w:cs="Arial"/>
                <w:color w:val="483B3F"/>
              </w:rPr>
              <w:t>КоАП</w:t>
            </w:r>
            <w:proofErr w:type="spellEnd"/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 xml:space="preserve">- Федеральный закон от </w:t>
            </w:r>
            <w:r w:rsidRPr="0022349B">
              <w:rPr>
                <w:rFonts w:ascii="Arial" w:eastAsia="Times New Roman" w:hAnsi="Arial" w:cs="Arial"/>
                <w:color w:val="483B3F"/>
              </w:rPr>
              <w:lastRenderedPageBreak/>
              <w:t>31.07.2020г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lastRenderedPageBreak/>
              <w:t xml:space="preserve">Оценивается в полном </w:t>
            </w:r>
            <w:r w:rsidRPr="0022349B">
              <w:rPr>
                <w:rFonts w:ascii="Arial" w:eastAsia="Times New Roman" w:hAnsi="Arial" w:cs="Arial"/>
                <w:color w:val="483B3F"/>
              </w:rPr>
              <w:lastRenderedPageBreak/>
              <w:t>объеме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- Федеральный закон от 31.07.2020 N 247-ФЗ "Об обязательных требованиях в Российской Федерации"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Оценивается в полном объеме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- Приказ Министерства экономического развития РФ от 31 марта 2021 г. № 151 “О типовых формах документов, используемых контрольным (надзорным) органом”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Оценивается в полном объеме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- Федеральный закон №195-ФЗ от 30 декабря 2001 года «Кодекс Российской Федерации об административных правонарушениях»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статья 7.1., статья 8.6. статья 8.7., статья 8.8, статья 19.4.1, часть 1 статьи 19.5</w:t>
            </w: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пункт 6 части 1 статьи 14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гл.2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 xml:space="preserve">- Постановление правительства Российской Федерации № 141 от 30 апреля 2009 года «О реализации положений Федерального закона «О защите прав </w:t>
            </w:r>
            <w:proofErr w:type="gramStart"/>
            <w:r w:rsidRPr="0022349B">
              <w:rPr>
                <w:rFonts w:ascii="Arial" w:eastAsia="Times New Roman" w:hAnsi="Arial" w:cs="Arial"/>
                <w:color w:val="483B3F"/>
              </w:rPr>
              <w:t>юридический</w:t>
            </w:r>
            <w:proofErr w:type="gramEnd"/>
            <w:r w:rsidRPr="0022349B">
              <w:rPr>
                <w:rFonts w:ascii="Arial" w:eastAsia="Times New Roman" w:hAnsi="Arial" w:cs="Arial"/>
                <w:color w:val="483B3F"/>
              </w:rPr>
              <w:t xml:space="preserve">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Оценивается в полном объеме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 xml:space="preserve">- Постановление правительства Российской Федерации № 166 от 10 февраля 2017 года «Правила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</w:t>
            </w:r>
            <w:r w:rsidRPr="0022349B">
              <w:rPr>
                <w:rFonts w:ascii="Arial" w:eastAsia="Times New Roman" w:hAnsi="Arial" w:cs="Arial"/>
                <w:color w:val="483B3F"/>
              </w:rPr>
              <w:lastRenderedPageBreak/>
              <w:t>такое предостережение и их рассмотрения, уведомления об исполнении такого предостережения»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lastRenderedPageBreak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Оценивается в полном объеме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Закон Костромской области от 03.10.2012 №284-5-ЗКО «О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области, уполномоченным на осуществление регионального жилищного надзора»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Оценивается в полном объеме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D21C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 xml:space="preserve">- Решение Совета  депутатов </w:t>
            </w:r>
            <w:proofErr w:type="spellStart"/>
            <w:r w:rsidR="00D21CD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сельского поселения </w:t>
            </w:r>
            <w:proofErr w:type="spellStart"/>
            <w:r w:rsidR="00EA3C64" w:rsidRPr="0022349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муниципального района Костромской области от  </w:t>
            </w:r>
            <w:r w:rsidR="00D21CDB">
              <w:rPr>
                <w:rFonts w:ascii="Arial" w:eastAsia="Times New Roman" w:hAnsi="Arial" w:cs="Arial"/>
                <w:color w:val="483B3F"/>
              </w:rPr>
              <w:t>27</w:t>
            </w:r>
            <w:r w:rsidR="00EA3C64" w:rsidRPr="0022349B">
              <w:rPr>
                <w:rFonts w:ascii="Arial" w:eastAsia="Times New Roman" w:hAnsi="Arial" w:cs="Arial"/>
                <w:color w:val="483B3F"/>
              </w:rPr>
              <w:t>.07.2021</w:t>
            </w:r>
            <w:r w:rsidRPr="0022349B">
              <w:rPr>
                <w:rFonts w:ascii="Arial" w:eastAsia="Times New Roman" w:hAnsi="Arial" w:cs="Arial"/>
                <w:color w:val="483B3F"/>
              </w:rPr>
              <w:t xml:space="preserve"> г.  № </w:t>
            </w:r>
            <w:r w:rsidR="00D21CDB">
              <w:rPr>
                <w:rFonts w:ascii="Arial" w:eastAsia="Times New Roman" w:hAnsi="Arial" w:cs="Arial"/>
                <w:color w:val="483B3F"/>
              </w:rPr>
              <w:t>183</w:t>
            </w:r>
            <w:r w:rsidRPr="0022349B">
              <w:rPr>
                <w:rFonts w:ascii="Arial" w:eastAsia="Times New Roman" w:hAnsi="Arial" w:cs="Arial"/>
                <w:color w:val="483B3F"/>
              </w:rPr>
              <w:t xml:space="preserve"> «Об утверждении Положения о муниципальном жилищном контроле на территории </w:t>
            </w:r>
            <w:proofErr w:type="spellStart"/>
            <w:r w:rsidR="00D21CD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сельского поселения </w:t>
            </w:r>
            <w:proofErr w:type="spellStart"/>
            <w:r w:rsidR="00EA3C64" w:rsidRPr="0022349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муниципального района Костромской области»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Оценивается в полном объеме</w:t>
            </w: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D21C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 xml:space="preserve">- Постановление администрации </w:t>
            </w:r>
            <w:proofErr w:type="spellStart"/>
            <w:r w:rsidR="00D21CD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сельского поселения </w:t>
            </w:r>
            <w:proofErr w:type="spellStart"/>
            <w:r w:rsidR="00EA3C64" w:rsidRPr="0022349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муниципального района Костромской области от </w:t>
            </w:r>
            <w:r w:rsidR="00EA3C64" w:rsidRPr="0022349B">
              <w:rPr>
                <w:rFonts w:ascii="Arial" w:eastAsia="Times New Roman" w:hAnsi="Arial" w:cs="Arial"/>
                <w:color w:val="483B3F"/>
              </w:rPr>
              <w:t>08.12.2021</w:t>
            </w:r>
            <w:r w:rsidRPr="0022349B">
              <w:rPr>
                <w:rFonts w:ascii="Arial" w:eastAsia="Times New Roman" w:hAnsi="Arial" w:cs="Arial"/>
                <w:color w:val="483B3F"/>
              </w:rPr>
              <w:t xml:space="preserve">г. № </w:t>
            </w:r>
            <w:r w:rsidR="00D21CDB">
              <w:rPr>
                <w:rFonts w:ascii="Arial" w:eastAsia="Times New Roman" w:hAnsi="Arial" w:cs="Arial"/>
                <w:color w:val="483B3F"/>
              </w:rPr>
              <w:t>62</w:t>
            </w:r>
            <w:r w:rsidRPr="0022349B">
              <w:rPr>
                <w:rFonts w:ascii="Arial" w:eastAsia="Times New Roman" w:hAnsi="Arial" w:cs="Arial"/>
                <w:i/>
                <w:iCs/>
                <w:color w:val="483B3F"/>
              </w:rPr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t xml:space="preserve">«Об утверждении программы профилактики рисков причинения вреда (ущерба) охраняемым законом ценностям на 2022 год в сфере  муниципального жилищного контроля на территории </w:t>
            </w:r>
            <w:proofErr w:type="spellStart"/>
            <w:r w:rsidR="00D21CD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сельского поселения </w:t>
            </w:r>
            <w:proofErr w:type="spellStart"/>
            <w:r w:rsidR="00EA3C64" w:rsidRPr="0022349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муниципального района Костромской области»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 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Оценивается в полном объеме</w:t>
            </w: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EA3C64" w:rsidP="00D2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 xml:space="preserve">- Постановление администрации </w:t>
            </w:r>
            <w:proofErr w:type="spellStart"/>
            <w:r w:rsidR="00D21CD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сельского поселения </w:t>
            </w:r>
            <w:proofErr w:type="spellStart"/>
            <w:r w:rsidRPr="0022349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муниципального района Костромской области от </w:t>
            </w:r>
            <w:r w:rsidR="00D21CDB">
              <w:rPr>
                <w:rFonts w:ascii="Arial" w:eastAsia="Times New Roman" w:hAnsi="Arial" w:cs="Arial"/>
                <w:color w:val="483B3F"/>
              </w:rPr>
              <w:t>17</w:t>
            </w:r>
            <w:r w:rsidRPr="0022349B">
              <w:rPr>
                <w:rFonts w:ascii="Arial" w:eastAsia="Times New Roman" w:hAnsi="Arial" w:cs="Arial"/>
                <w:color w:val="483B3F"/>
              </w:rPr>
              <w:t>.0</w:t>
            </w:r>
            <w:r w:rsidR="00D21CDB">
              <w:rPr>
                <w:rFonts w:ascii="Arial" w:eastAsia="Times New Roman" w:hAnsi="Arial" w:cs="Arial"/>
                <w:color w:val="483B3F"/>
              </w:rPr>
              <w:t>1</w:t>
            </w:r>
            <w:r w:rsidRPr="0022349B">
              <w:rPr>
                <w:rFonts w:ascii="Arial" w:eastAsia="Times New Roman" w:hAnsi="Arial" w:cs="Arial"/>
                <w:color w:val="483B3F"/>
              </w:rPr>
              <w:t xml:space="preserve">.2022 г. № 4 «Об утверждении формы проверочного листа (список контрольных вопросов) при проведении жилищного контроля на территории </w:t>
            </w:r>
            <w:proofErr w:type="spellStart"/>
            <w:r w:rsidR="00D21CD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сельского поселения </w:t>
            </w:r>
            <w:proofErr w:type="spellStart"/>
            <w:r w:rsidRPr="0022349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муниципального района </w:t>
            </w:r>
            <w:r w:rsidRPr="0022349B">
              <w:rPr>
                <w:rFonts w:ascii="Arial" w:eastAsia="Times New Roman" w:hAnsi="Arial" w:cs="Arial"/>
                <w:color w:val="483B3F"/>
              </w:rPr>
              <w:lastRenderedPageBreak/>
              <w:t>Костромской области»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lastRenderedPageBreak/>
              <w:t>Оценивается в полном объеме</w:t>
            </w: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 w:val="restart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033A88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88">
              <w:rPr>
                <w:rFonts w:ascii="Arial" w:eastAsia="Times New Roman" w:hAnsi="Arial" w:cs="Arial"/>
                <w:color w:val="483B3F"/>
                <w:sz w:val="23"/>
                <w:szCs w:val="23"/>
              </w:rPr>
              <w:lastRenderedPageBreak/>
              <w:t> </w:t>
            </w:r>
          </w:p>
          <w:p w:rsidR="00033A88" w:rsidRPr="00033A88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88">
              <w:rPr>
                <w:rFonts w:ascii="Arial" w:eastAsia="Times New Roman" w:hAnsi="Arial" w:cs="Arial"/>
                <w:color w:val="483B3F"/>
                <w:sz w:val="23"/>
                <w:szCs w:val="23"/>
              </w:rPr>
              <w:t> </w:t>
            </w:r>
          </w:p>
          <w:p w:rsidR="00033A88" w:rsidRPr="00033A88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88">
              <w:rPr>
                <w:rFonts w:ascii="Arial" w:eastAsia="Times New Roman" w:hAnsi="Arial" w:cs="Arial"/>
                <w:color w:val="483B3F"/>
                <w:sz w:val="23"/>
                <w:szCs w:val="23"/>
              </w:rPr>
              <w:t> </w:t>
            </w:r>
          </w:p>
          <w:p w:rsidR="00033A88" w:rsidRPr="00033A88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88">
              <w:rPr>
                <w:rFonts w:ascii="Arial" w:eastAsia="Times New Roman" w:hAnsi="Arial" w:cs="Arial"/>
                <w:color w:val="483B3F"/>
                <w:sz w:val="23"/>
                <w:szCs w:val="23"/>
              </w:rPr>
              <w:t> </w:t>
            </w:r>
          </w:p>
          <w:p w:rsidR="00033A88" w:rsidRPr="00033A88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88">
              <w:rPr>
                <w:rFonts w:ascii="Arial" w:eastAsia="Times New Roman" w:hAnsi="Arial" w:cs="Arial"/>
                <w:color w:val="483B3F"/>
                <w:sz w:val="23"/>
                <w:szCs w:val="23"/>
              </w:rPr>
              <w:t> </w:t>
            </w:r>
          </w:p>
          <w:p w:rsidR="00033A88" w:rsidRPr="00033A88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88">
              <w:rPr>
                <w:rFonts w:ascii="Arial" w:eastAsia="Times New Roman" w:hAnsi="Arial" w:cs="Arial"/>
                <w:color w:val="483B3F"/>
                <w:sz w:val="23"/>
                <w:szCs w:val="23"/>
              </w:rPr>
              <w:t> </w:t>
            </w:r>
          </w:p>
          <w:p w:rsidR="00033A88" w:rsidRPr="00033A88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88">
              <w:rPr>
                <w:rFonts w:ascii="Arial" w:eastAsia="Times New Roman" w:hAnsi="Arial" w:cs="Arial"/>
                <w:color w:val="483B3F"/>
                <w:sz w:val="23"/>
                <w:szCs w:val="23"/>
              </w:rPr>
              <w:t> </w:t>
            </w:r>
          </w:p>
          <w:p w:rsidR="00033A88" w:rsidRPr="00033A88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88">
              <w:rPr>
                <w:rFonts w:ascii="Arial" w:eastAsia="Times New Roman" w:hAnsi="Arial" w:cs="Arial"/>
                <w:color w:val="483B3F"/>
                <w:sz w:val="23"/>
                <w:szCs w:val="23"/>
              </w:rPr>
              <w:t> </w:t>
            </w: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</w:rPr>
            </w:pPr>
          </w:p>
          <w:p w:rsidR="00033A88" w:rsidRPr="00033A88" w:rsidRDefault="00033A88" w:rsidP="002234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88">
              <w:rPr>
                <w:rFonts w:ascii="Arial" w:eastAsia="Times New Roman" w:hAnsi="Arial" w:cs="Arial"/>
                <w:color w:val="483B3F"/>
                <w:sz w:val="23"/>
                <w:szCs w:val="23"/>
              </w:rPr>
              <w:t>3</w:t>
            </w:r>
          </w:p>
          <w:p w:rsidR="00033A88" w:rsidRPr="00033A88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88">
              <w:rPr>
                <w:rFonts w:ascii="Arial" w:eastAsia="Times New Roman" w:hAnsi="Arial" w:cs="Arial"/>
                <w:color w:val="483B3F"/>
                <w:sz w:val="23"/>
                <w:szCs w:val="23"/>
              </w:rPr>
              <w:t> </w:t>
            </w:r>
          </w:p>
          <w:p w:rsidR="00033A88" w:rsidRPr="00033A88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88">
              <w:rPr>
                <w:rFonts w:ascii="Arial" w:eastAsia="Times New Roman" w:hAnsi="Arial" w:cs="Arial"/>
                <w:color w:val="483B3F"/>
                <w:sz w:val="23"/>
                <w:szCs w:val="23"/>
              </w:rPr>
              <w:t> </w:t>
            </w:r>
          </w:p>
          <w:p w:rsidR="00033A88" w:rsidRPr="00033A88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88">
              <w:rPr>
                <w:rFonts w:ascii="Arial" w:eastAsia="Times New Roman" w:hAnsi="Arial" w:cs="Arial"/>
                <w:color w:val="483B3F"/>
                <w:sz w:val="23"/>
                <w:szCs w:val="23"/>
              </w:rPr>
              <w:t> </w:t>
            </w:r>
          </w:p>
          <w:p w:rsidR="00033A88" w:rsidRPr="00033A88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88">
              <w:rPr>
                <w:rFonts w:ascii="Arial" w:eastAsia="Times New Roman" w:hAnsi="Arial" w:cs="Arial"/>
                <w:color w:val="483B3F"/>
                <w:sz w:val="23"/>
                <w:szCs w:val="23"/>
              </w:rPr>
              <w:t> </w:t>
            </w:r>
          </w:p>
          <w:p w:rsidR="00033A88" w:rsidRPr="00033A88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88">
              <w:rPr>
                <w:rFonts w:ascii="Arial" w:eastAsia="Times New Roman" w:hAnsi="Arial" w:cs="Arial"/>
                <w:color w:val="483B3F"/>
                <w:sz w:val="23"/>
                <w:szCs w:val="23"/>
              </w:rPr>
              <w:t> </w:t>
            </w:r>
          </w:p>
          <w:p w:rsidR="00033A88" w:rsidRPr="00033A88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88">
              <w:rPr>
                <w:rFonts w:ascii="Arial" w:eastAsia="Times New Roman" w:hAnsi="Arial" w:cs="Arial"/>
                <w:color w:val="483B3F"/>
                <w:sz w:val="23"/>
                <w:szCs w:val="23"/>
              </w:rPr>
              <w:t> </w:t>
            </w:r>
          </w:p>
          <w:p w:rsidR="00033A88" w:rsidRPr="00033A88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88">
              <w:rPr>
                <w:rFonts w:ascii="Arial" w:eastAsia="Times New Roman" w:hAnsi="Arial" w:cs="Arial"/>
                <w:color w:val="483B3F"/>
                <w:sz w:val="23"/>
                <w:szCs w:val="23"/>
              </w:rPr>
              <w:t> </w:t>
            </w:r>
          </w:p>
          <w:p w:rsidR="00033A88" w:rsidRPr="00033A88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88">
              <w:rPr>
                <w:rFonts w:ascii="Arial" w:eastAsia="Times New Roman" w:hAnsi="Arial" w:cs="Arial"/>
                <w:color w:val="483B3F"/>
                <w:sz w:val="23"/>
                <w:szCs w:val="23"/>
              </w:rPr>
              <w:t>  </w:t>
            </w:r>
          </w:p>
        </w:tc>
        <w:tc>
          <w:tcPr>
            <w:tcW w:w="2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22349B" w:rsidRDefault="0022349B" w:rsidP="00033A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</w:pPr>
          </w:p>
          <w:p w:rsidR="00033A88" w:rsidRPr="00033A88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88">
              <w:rPr>
                <w:rFonts w:ascii="Arial" w:eastAsia="Times New Roman" w:hAnsi="Arial" w:cs="Arial"/>
                <w:b/>
                <w:bCs/>
                <w:color w:val="4472C4"/>
                <w:sz w:val="23"/>
              </w:rPr>
              <w:t>Муниципальный контроль в сфере благоустройства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- Федеральный закон от 31.07.2020г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Оценивается в полном объеме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bottom w:val="nil"/>
              <w:right w:val="outset" w:sz="8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 xml:space="preserve">ч.1 ст. 19.5 </w:t>
            </w:r>
            <w:proofErr w:type="spellStart"/>
            <w:r w:rsidRPr="0022349B">
              <w:rPr>
                <w:rFonts w:ascii="Arial" w:eastAsia="Times New Roman" w:hAnsi="Arial" w:cs="Arial"/>
                <w:color w:val="483B3F"/>
              </w:rPr>
              <w:t>КоАП</w:t>
            </w:r>
            <w:proofErr w:type="spellEnd"/>
          </w:p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 </w:t>
            </w:r>
          </w:p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 </w:t>
            </w:r>
          </w:p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 </w:t>
            </w:r>
          </w:p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 </w:t>
            </w:r>
          </w:p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 </w:t>
            </w:r>
          </w:p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 </w:t>
            </w:r>
          </w:p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 </w:t>
            </w:r>
          </w:p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 </w:t>
            </w:r>
          </w:p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 </w:t>
            </w: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- Федеральный закон от 06.10.2003</w:t>
            </w:r>
          </w:p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пункт 19 части 1 статьи 14</w:t>
            </w:r>
            <w:r w:rsidRPr="0022349B">
              <w:rPr>
                <w:rFonts w:ascii="Arial" w:eastAsia="Times New Roman" w:hAnsi="Arial" w:cs="Arial"/>
                <w:color w:val="483B3F"/>
              </w:rPr>
              <w:br/>
              <w:t> 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гл.2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Федеральный закон от 10.01.2002 №7-ФЗ «Об охране окружающей среды»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349B">
              <w:rPr>
                <w:rFonts w:ascii="Arial" w:eastAsia="Times New Roman" w:hAnsi="Arial" w:cs="Arial"/>
                <w:color w:val="483B3F"/>
              </w:rPr>
              <w:t>гл.VII</w:t>
            </w:r>
            <w:proofErr w:type="spellEnd"/>
          </w:p>
        </w:tc>
        <w:tc>
          <w:tcPr>
            <w:tcW w:w="1337" w:type="dxa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Федеральный закон от 24.06.1998 №89-ФЗ «Об отходах производства и потребления»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349B">
              <w:rPr>
                <w:rFonts w:ascii="Arial" w:eastAsia="Times New Roman" w:hAnsi="Arial" w:cs="Arial"/>
                <w:color w:val="483B3F"/>
              </w:rPr>
              <w:t>гл.III</w:t>
            </w:r>
            <w:proofErr w:type="spellEnd"/>
          </w:p>
        </w:tc>
        <w:tc>
          <w:tcPr>
            <w:tcW w:w="1337" w:type="dxa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 xml:space="preserve">- Постановление правительства Российской Федерации № 141 от 30 апреля 2009 года «О реализации положений Федерального закона «О защите прав </w:t>
            </w:r>
            <w:proofErr w:type="gramStart"/>
            <w:r w:rsidRPr="0022349B">
              <w:rPr>
                <w:rFonts w:ascii="Arial" w:eastAsia="Times New Roman" w:hAnsi="Arial" w:cs="Arial"/>
                <w:color w:val="483B3F"/>
              </w:rPr>
              <w:t>юридический</w:t>
            </w:r>
            <w:proofErr w:type="gramEnd"/>
            <w:r w:rsidRPr="0022349B">
              <w:rPr>
                <w:rFonts w:ascii="Arial" w:eastAsia="Times New Roman" w:hAnsi="Arial" w:cs="Arial"/>
                <w:color w:val="483B3F"/>
              </w:rPr>
              <w:t xml:space="preserve">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Оценивается в полном объеме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- Постановление правительства Российской Федерации № 166 от 10 февраля 2017 года «Правила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Оценивается в полном объеме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 xml:space="preserve">- Постановление правительства Российской Федерации № 489 от </w:t>
            </w:r>
            <w:r w:rsidRPr="0022349B">
              <w:rPr>
                <w:rFonts w:ascii="Arial" w:eastAsia="Times New Roman" w:hAnsi="Arial" w:cs="Arial"/>
                <w:color w:val="483B3F"/>
              </w:rPr>
              <w:lastRenderedPageBreak/>
              <w:t xml:space="preserve">30 июня 2010 года «Правила подготовки органами государственного контроля (надзора) и органами муниципального </w:t>
            </w:r>
            <w:proofErr w:type="gramStart"/>
            <w:r w:rsidRPr="0022349B">
              <w:rPr>
                <w:rFonts w:ascii="Arial" w:eastAsia="Times New Roman" w:hAnsi="Arial" w:cs="Arial"/>
                <w:color w:val="483B3F"/>
              </w:rPr>
              <w:t>контроля ежегодных планов проведения плановых проверок юридических лиц</w:t>
            </w:r>
            <w:proofErr w:type="gramEnd"/>
            <w:r w:rsidRPr="0022349B">
              <w:rPr>
                <w:rFonts w:ascii="Arial" w:eastAsia="Times New Roman" w:hAnsi="Arial" w:cs="Arial"/>
                <w:color w:val="483B3F"/>
              </w:rPr>
              <w:t xml:space="preserve"> и индивидуальных предпринимателей»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lastRenderedPageBreak/>
              <w:t>Оценивается в полном объеме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A3C64" w:rsidRPr="0022349B" w:rsidRDefault="00033A88" w:rsidP="00EA3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 xml:space="preserve">- Решение Совета  депутатов </w:t>
            </w:r>
            <w:proofErr w:type="spellStart"/>
            <w:r w:rsidR="00D21CD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сельского поселения </w:t>
            </w:r>
            <w:proofErr w:type="spellStart"/>
            <w:r w:rsidR="00EA3C64" w:rsidRPr="0022349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муниципального района Костромской области от  </w:t>
            </w:r>
            <w:r w:rsidR="00D21CDB">
              <w:rPr>
                <w:rFonts w:ascii="Arial" w:eastAsia="Times New Roman" w:hAnsi="Arial" w:cs="Arial"/>
                <w:color w:val="483B3F"/>
              </w:rPr>
              <w:t>27</w:t>
            </w:r>
            <w:r w:rsidR="00EA3C64" w:rsidRPr="0022349B">
              <w:rPr>
                <w:rFonts w:ascii="Arial" w:eastAsia="Times New Roman" w:hAnsi="Arial" w:cs="Arial"/>
                <w:color w:val="483B3F"/>
              </w:rPr>
              <w:t>.07.2021</w:t>
            </w:r>
            <w:r w:rsidRPr="0022349B">
              <w:rPr>
                <w:rFonts w:ascii="Arial" w:eastAsia="Times New Roman" w:hAnsi="Arial" w:cs="Arial"/>
                <w:color w:val="483B3F"/>
              </w:rPr>
              <w:t>г. </w:t>
            </w:r>
          </w:p>
          <w:p w:rsidR="00033A88" w:rsidRPr="0022349B" w:rsidRDefault="00033A88" w:rsidP="00D2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 xml:space="preserve"> № </w:t>
            </w:r>
            <w:r w:rsidR="00D21CDB">
              <w:rPr>
                <w:rFonts w:ascii="Arial" w:eastAsia="Times New Roman" w:hAnsi="Arial" w:cs="Arial"/>
                <w:color w:val="483B3F"/>
              </w:rPr>
              <w:t>182</w:t>
            </w:r>
            <w:r w:rsidRPr="0022349B">
              <w:rPr>
                <w:rFonts w:ascii="Arial" w:eastAsia="Times New Roman" w:hAnsi="Arial" w:cs="Arial"/>
                <w:color w:val="483B3F"/>
              </w:rPr>
              <w:t xml:space="preserve"> «Об утверждении положения о муниципальном контроле в сфере благоустройства на территории </w:t>
            </w:r>
            <w:proofErr w:type="spellStart"/>
            <w:r w:rsidR="00D21CD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сельского поселения</w:t>
            </w:r>
            <w:r w:rsidR="00EA3C64" w:rsidRPr="0022349B">
              <w:rPr>
                <w:rFonts w:ascii="Arial" w:eastAsia="Times New Roman" w:hAnsi="Arial" w:cs="Arial"/>
                <w:color w:val="483B3F"/>
              </w:rPr>
              <w:t xml:space="preserve"> </w:t>
            </w:r>
            <w:proofErr w:type="spellStart"/>
            <w:r w:rsidR="00EA3C64" w:rsidRPr="0022349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="00EA3C64" w:rsidRPr="0022349B">
              <w:rPr>
                <w:rFonts w:ascii="Arial" w:eastAsia="Times New Roman" w:hAnsi="Arial" w:cs="Arial"/>
                <w:color w:val="483B3F"/>
              </w:rPr>
              <w:t xml:space="preserve"> муниципального района Костромской области </w:t>
            </w:r>
            <w:r w:rsidRPr="0022349B">
              <w:rPr>
                <w:rFonts w:ascii="Arial" w:eastAsia="Times New Roman" w:hAnsi="Arial" w:cs="Arial"/>
                <w:color w:val="483B3F"/>
              </w:rPr>
              <w:t>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Оценивается в полном объеме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A3C64" w:rsidRPr="0022349B" w:rsidRDefault="00033A88" w:rsidP="00EA3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 xml:space="preserve">- Постановление администрации </w:t>
            </w:r>
            <w:proofErr w:type="spellStart"/>
            <w:r w:rsidR="00D21CD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="00EA3C64" w:rsidRPr="0022349B">
              <w:rPr>
                <w:rFonts w:ascii="Arial" w:eastAsia="Times New Roman" w:hAnsi="Arial" w:cs="Arial"/>
                <w:color w:val="483B3F"/>
              </w:rPr>
              <w:t xml:space="preserve"> сельского поселения </w:t>
            </w:r>
            <w:proofErr w:type="spellStart"/>
            <w:r w:rsidR="00EA3C64" w:rsidRPr="0022349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="00EA3C64" w:rsidRPr="0022349B">
              <w:rPr>
                <w:rFonts w:ascii="Arial" w:eastAsia="Times New Roman" w:hAnsi="Arial" w:cs="Arial"/>
                <w:color w:val="483B3F"/>
              </w:rPr>
              <w:t xml:space="preserve"> муниципального района Костромской области </w:t>
            </w:r>
            <w:r w:rsidRPr="0022349B">
              <w:rPr>
                <w:rFonts w:ascii="Arial" w:eastAsia="Times New Roman" w:hAnsi="Arial" w:cs="Arial"/>
                <w:color w:val="483B3F"/>
              </w:rPr>
              <w:t xml:space="preserve">от </w:t>
            </w:r>
            <w:r w:rsidR="00EA3C64" w:rsidRPr="0022349B">
              <w:rPr>
                <w:rFonts w:ascii="Arial" w:eastAsia="Times New Roman" w:hAnsi="Arial" w:cs="Arial"/>
                <w:color w:val="483B3F"/>
              </w:rPr>
              <w:t>08.12</w:t>
            </w:r>
            <w:r w:rsidRPr="0022349B">
              <w:rPr>
                <w:rFonts w:ascii="Arial" w:eastAsia="Times New Roman" w:hAnsi="Arial" w:cs="Arial"/>
                <w:color w:val="483B3F"/>
              </w:rPr>
              <w:t xml:space="preserve">.2021 г. </w:t>
            </w:r>
          </w:p>
          <w:p w:rsidR="00033A88" w:rsidRPr="0022349B" w:rsidRDefault="00033A88" w:rsidP="00D2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 xml:space="preserve">№ </w:t>
            </w:r>
            <w:r w:rsidR="00D21CDB">
              <w:rPr>
                <w:rFonts w:ascii="Arial" w:eastAsia="Times New Roman" w:hAnsi="Arial" w:cs="Arial"/>
                <w:color w:val="483B3F"/>
              </w:rPr>
              <w:t>60</w:t>
            </w:r>
            <w:r w:rsidRPr="0022349B">
              <w:rPr>
                <w:rFonts w:ascii="Arial" w:eastAsia="Times New Roman" w:hAnsi="Arial" w:cs="Arial"/>
                <w:color w:val="483B3F"/>
              </w:rPr>
              <w:t xml:space="preserve"> «Об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 на территории </w:t>
            </w:r>
            <w:proofErr w:type="spellStart"/>
            <w:r w:rsidR="00D21CD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="00EA3C64" w:rsidRPr="0022349B">
              <w:rPr>
                <w:rFonts w:ascii="Arial" w:eastAsia="Times New Roman" w:hAnsi="Arial" w:cs="Arial"/>
                <w:color w:val="483B3F"/>
              </w:rPr>
              <w:t xml:space="preserve"> сельского поселения </w:t>
            </w:r>
            <w:proofErr w:type="spellStart"/>
            <w:r w:rsidR="00EA3C64" w:rsidRPr="0022349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="00EA3C64" w:rsidRPr="0022349B">
              <w:rPr>
                <w:rFonts w:ascii="Arial" w:eastAsia="Times New Roman" w:hAnsi="Arial" w:cs="Arial"/>
                <w:color w:val="483B3F"/>
              </w:rPr>
              <w:t xml:space="preserve"> муниципального района Костромской области»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Оценивается в полном объеме 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033A88" w:rsidRPr="0022349B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9B" w:rsidRPr="00033A88" w:rsidTr="0022349B">
        <w:trPr>
          <w:jc w:val="center"/>
        </w:trPr>
        <w:tc>
          <w:tcPr>
            <w:tcW w:w="55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033A88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88">
              <w:rPr>
                <w:rFonts w:ascii="Arial" w:eastAsia="Times New Roman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2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033A88" w:rsidRDefault="00033A88" w:rsidP="0003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A3C64" w:rsidRPr="0022349B" w:rsidRDefault="00EA3C64" w:rsidP="00EA3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 xml:space="preserve">- Постановление администрации </w:t>
            </w:r>
            <w:proofErr w:type="spellStart"/>
            <w:r w:rsidR="00D21CD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сельского поселения </w:t>
            </w:r>
            <w:proofErr w:type="spellStart"/>
            <w:r w:rsidRPr="0022349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муниципального района Костромской области от </w:t>
            </w:r>
            <w:r w:rsidR="00D21CDB">
              <w:rPr>
                <w:rFonts w:ascii="Arial" w:eastAsia="Times New Roman" w:hAnsi="Arial" w:cs="Arial"/>
                <w:color w:val="483B3F"/>
              </w:rPr>
              <w:t>17</w:t>
            </w:r>
            <w:r w:rsidRPr="0022349B">
              <w:rPr>
                <w:rFonts w:ascii="Arial" w:eastAsia="Times New Roman" w:hAnsi="Arial" w:cs="Arial"/>
                <w:color w:val="483B3F"/>
              </w:rPr>
              <w:t>.0</w:t>
            </w:r>
            <w:r w:rsidR="00D21CDB">
              <w:rPr>
                <w:rFonts w:ascii="Arial" w:eastAsia="Times New Roman" w:hAnsi="Arial" w:cs="Arial"/>
                <w:color w:val="483B3F"/>
              </w:rPr>
              <w:t>1</w:t>
            </w:r>
            <w:r w:rsidRPr="0022349B">
              <w:rPr>
                <w:rFonts w:ascii="Arial" w:eastAsia="Times New Roman" w:hAnsi="Arial" w:cs="Arial"/>
                <w:color w:val="483B3F"/>
              </w:rPr>
              <w:t xml:space="preserve">.2022 г. </w:t>
            </w:r>
          </w:p>
          <w:p w:rsidR="00033A88" w:rsidRPr="0022349B" w:rsidRDefault="00EA3C64" w:rsidP="00D2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 xml:space="preserve">№ </w:t>
            </w:r>
            <w:r w:rsidR="00D21CDB">
              <w:rPr>
                <w:rFonts w:ascii="Arial" w:eastAsia="Times New Roman" w:hAnsi="Arial" w:cs="Arial"/>
                <w:color w:val="483B3F"/>
              </w:rPr>
              <w:t>3</w:t>
            </w:r>
            <w:r w:rsidRPr="0022349B">
              <w:rPr>
                <w:rFonts w:ascii="Arial" w:eastAsia="Times New Roman" w:hAnsi="Arial" w:cs="Arial"/>
                <w:color w:val="483B3F"/>
              </w:rPr>
              <w:t xml:space="preserve"> «Об утверждении формы проверочного листа (список контрольных вопросов) при проведении муниципального контроля </w:t>
            </w:r>
            <w:r w:rsidRPr="0022349B">
              <w:rPr>
                <w:rFonts w:ascii="Arial" w:hAnsi="Arial" w:cs="Arial"/>
              </w:rPr>
              <w:t xml:space="preserve">в сфере благоустройства </w:t>
            </w:r>
            <w:r w:rsidRPr="0022349B">
              <w:rPr>
                <w:rFonts w:ascii="Arial" w:eastAsia="Times New Roman" w:hAnsi="Arial" w:cs="Arial"/>
                <w:color w:val="483B3F"/>
              </w:rPr>
              <w:t xml:space="preserve">на территории </w:t>
            </w:r>
            <w:proofErr w:type="spellStart"/>
            <w:r w:rsidR="00D21CD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сельского поселения </w:t>
            </w:r>
            <w:proofErr w:type="spellStart"/>
            <w:r w:rsidRPr="0022349B">
              <w:rPr>
                <w:rFonts w:ascii="Arial" w:eastAsia="Times New Roman" w:hAnsi="Arial" w:cs="Arial"/>
                <w:color w:val="483B3F"/>
              </w:rPr>
              <w:t>Вохомского</w:t>
            </w:r>
            <w:proofErr w:type="spellEnd"/>
            <w:r w:rsidRPr="0022349B">
              <w:rPr>
                <w:rFonts w:ascii="Arial" w:eastAsia="Times New Roman" w:hAnsi="Arial" w:cs="Arial"/>
                <w:color w:val="483B3F"/>
              </w:rPr>
              <w:t xml:space="preserve"> муниципального района Костромской области»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Оценивается в полном объеме </w:t>
            </w:r>
          </w:p>
        </w:tc>
        <w:tc>
          <w:tcPr>
            <w:tcW w:w="13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33A88" w:rsidRPr="0022349B" w:rsidRDefault="00033A88" w:rsidP="00033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49B">
              <w:rPr>
                <w:rFonts w:ascii="Arial" w:eastAsia="Times New Roman" w:hAnsi="Arial" w:cs="Arial"/>
                <w:color w:val="483B3F"/>
              </w:rPr>
              <w:t> </w:t>
            </w:r>
          </w:p>
        </w:tc>
      </w:tr>
    </w:tbl>
    <w:p w:rsidR="00D975B5" w:rsidRDefault="00D975B5"/>
    <w:p w:rsidR="000D4A7E" w:rsidRDefault="000D4A7E" w:rsidP="000D4A7E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</w:p>
    <w:p w:rsidR="000D4A7E" w:rsidRDefault="000D4A7E"/>
    <w:sectPr w:rsidR="000D4A7E" w:rsidSect="002234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686"/>
    <w:multiLevelType w:val="multilevel"/>
    <w:tmpl w:val="16D0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A88"/>
    <w:rsid w:val="00033A88"/>
    <w:rsid w:val="000D2970"/>
    <w:rsid w:val="000D4A7E"/>
    <w:rsid w:val="0022349B"/>
    <w:rsid w:val="00312130"/>
    <w:rsid w:val="00C556F8"/>
    <w:rsid w:val="00C672E9"/>
    <w:rsid w:val="00D21CDB"/>
    <w:rsid w:val="00D975B5"/>
    <w:rsid w:val="00EA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70"/>
  </w:style>
  <w:style w:type="paragraph" w:styleId="2">
    <w:name w:val="heading 2"/>
    <w:basedOn w:val="a"/>
    <w:link w:val="20"/>
    <w:uiPriority w:val="9"/>
    <w:qFormat/>
    <w:rsid w:val="00033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A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33A88"/>
    <w:rPr>
      <w:b/>
      <w:bCs/>
    </w:rPr>
  </w:style>
  <w:style w:type="character" w:styleId="a4">
    <w:name w:val="Hyperlink"/>
    <w:basedOn w:val="a0"/>
    <w:uiPriority w:val="99"/>
    <w:semiHidden/>
    <w:unhideWhenUsed/>
    <w:rsid w:val="00033A88"/>
    <w:rPr>
      <w:color w:val="0000FF"/>
      <w:u w:val="single"/>
    </w:rPr>
  </w:style>
  <w:style w:type="character" w:styleId="a5">
    <w:name w:val="Emphasis"/>
    <w:basedOn w:val="a0"/>
    <w:uiPriority w:val="20"/>
    <w:qFormat/>
    <w:rsid w:val="00033A88"/>
    <w:rPr>
      <w:i/>
      <w:iCs/>
    </w:rPr>
  </w:style>
  <w:style w:type="paragraph" w:styleId="a6">
    <w:name w:val="Normal (Web)"/>
    <w:basedOn w:val="a"/>
    <w:uiPriority w:val="99"/>
    <w:semiHidden/>
    <w:unhideWhenUsed/>
    <w:rsid w:val="000D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91049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18633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08.11.2007&amp;a8=257&amp;a8type=1&amp;a1=&amp;a0=&amp;a16=&amp;a16type=1&amp;a16value=&amp;a17=&amp;a17type=1&amp;a17value=&amp;a4=&amp;a4type=1&amp;a4value=&amp;a23=&amp;a23type=1&amp;a23value=&amp;textpres=&amp;sort=7&amp;x=37&amp;y=17" TargetMode="External"/><Relationship Id="rId5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10.12.1995&amp;a8=196&amp;a8type=1&amp;a1=&amp;a0=&amp;a16=&amp;a16type=1&amp;a16value=&amp;a17=&amp;a17type=1&amp;a17value=&amp;a4=&amp;a4type=1&amp;a4value=&amp;a23=&amp;a23type=1&amp;a23value=&amp;textpres=&amp;sort=7&amp;x=89&amp;y=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1827</Words>
  <Characters>10414</Characters>
  <Application>Microsoft Office Word</Application>
  <DocSecurity>0</DocSecurity>
  <Lines>86</Lines>
  <Paragraphs>24</Paragraphs>
  <ScaleCrop>false</ScaleCrop>
  <Company>Microsoft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Possovet1</cp:lastModifiedBy>
  <cp:revision>2</cp:revision>
  <dcterms:created xsi:type="dcterms:W3CDTF">2022-06-29T11:44:00Z</dcterms:created>
  <dcterms:modified xsi:type="dcterms:W3CDTF">2022-06-29T11:44:00Z</dcterms:modified>
</cp:coreProperties>
</file>